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8D8" w:rsidRDefault="00B423BA">
      <w:pPr>
        <w:rPr>
          <w:rFonts w:hint="cs"/>
        </w:rPr>
      </w:pPr>
      <w:r>
        <w:rPr>
          <w:rFonts w:cs="Arial"/>
          <w:noProof/>
          <w:rtl/>
        </w:rPr>
        <w:pict>
          <v:rect id="_x0000_s1034" style="position:absolute;left:0;text-align:left;margin-left:223.85pt;margin-top:352.95pt;width:251.15pt;height:341.55pt;z-index:251668480" strokeweight="4.5pt">
            <v:stroke linestyle="thinThick"/>
            <w10:wrap anchorx="page"/>
          </v:rect>
        </w:pict>
      </w:r>
      <w:r>
        <w:rPr>
          <w:rFonts w:cs="Arial"/>
          <w:noProof/>
          <w:rtl/>
        </w:rPr>
        <w:pict>
          <v:rect id="_x0000_s1035" style="position:absolute;left:0;text-align:left;margin-left:218pt;margin-top:620.1pt;width:263pt;height:1in;z-index:251669504" filled="f" stroked="f">
            <v:textbox>
              <w:txbxContent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 w:hint="cs"/>
                      <w:color w:val="FF0000"/>
                      <w:sz w:val="36"/>
                      <w:szCs w:val="36"/>
                      <w:rtl/>
                    </w:rPr>
                  </w:pPr>
                  <w:r w:rsidRPr="00B423BA">
                    <w:rPr>
                      <w:rFonts w:cs="Sultan Medium" w:hint="cs"/>
                      <w:color w:val="FF0000"/>
                      <w:sz w:val="36"/>
                      <w:szCs w:val="36"/>
                      <w:rtl/>
                    </w:rPr>
                    <w:t>أطفالنا أكبادنا</w:t>
                  </w:r>
                </w:p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 w:hint="cs"/>
                      <w:color w:val="00B0F0"/>
                      <w:sz w:val="32"/>
                      <w:szCs w:val="32"/>
                      <w:rtl/>
                    </w:rPr>
                  </w:pPr>
                  <w:r w:rsidRPr="00B423BA">
                    <w:rPr>
                      <w:rFonts w:cs="Sultan Medium" w:hint="cs"/>
                      <w:color w:val="00B0F0"/>
                      <w:sz w:val="32"/>
                      <w:szCs w:val="32"/>
                      <w:rtl/>
                    </w:rPr>
                    <w:t>أطفال الروضة الثانية بأبي عريش</w:t>
                  </w:r>
                </w:p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/>
                      <w:sz w:val="32"/>
                      <w:szCs w:val="32"/>
                    </w:rPr>
                  </w:pPr>
                  <w:r w:rsidRPr="00B423BA">
                    <w:rPr>
                      <w:rFonts w:cs="Sultan Medium" w:hint="cs"/>
                      <w:sz w:val="32"/>
                      <w:szCs w:val="32"/>
                      <w:rtl/>
                    </w:rPr>
                    <w:t xml:space="preserve">صف البراعم </w:t>
                  </w:r>
                  <w:r w:rsidRPr="00B423BA">
                    <w:rPr>
                      <w:rFonts w:cs="Sultan Medium"/>
                      <w:sz w:val="32"/>
                      <w:szCs w:val="32"/>
                      <w:rtl/>
                    </w:rPr>
                    <w:t>–</w:t>
                  </w:r>
                  <w:r w:rsidRPr="00B423BA">
                    <w:rPr>
                      <w:rFonts w:cs="Sultan Medium" w:hint="cs"/>
                      <w:sz w:val="32"/>
                      <w:szCs w:val="32"/>
                      <w:rtl/>
                    </w:rPr>
                    <w:t xml:space="preserve"> المستوى الثاني</w:t>
                  </w:r>
                </w:p>
              </w:txbxContent>
            </v:textbox>
            <w10:wrap anchorx="page"/>
          </v:rect>
        </w:pict>
      </w:r>
      <w:r>
        <w:rPr>
          <w:rFonts w:cs="Arial"/>
          <w:noProof/>
          <w:rtl/>
        </w:rPr>
        <w:pict>
          <v:rect id="_x0000_s1032" style="position:absolute;left:0;text-align:left;margin-left:-53pt;margin-top:355.35pt;width:251.15pt;height:341.55pt;z-index:251666432" strokeweight="4.5pt">
            <v:stroke linestyle="thinThick"/>
            <w10:wrap anchorx="page"/>
          </v:rect>
        </w:pict>
      </w:r>
      <w:r>
        <w:rPr>
          <w:rFonts w:cs="Arial"/>
          <w:noProof/>
          <w:rtl/>
        </w:rPr>
        <w:pict>
          <v:rect id="_x0000_s1033" style="position:absolute;left:0;text-align:left;margin-left:-58.85pt;margin-top:622.5pt;width:263pt;height:1in;z-index:251667456" filled="f" stroked="f">
            <v:textbox>
              <w:txbxContent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 w:hint="cs"/>
                      <w:color w:val="FF0000"/>
                      <w:sz w:val="36"/>
                      <w:szCs w:val="36"/>
                      <w:rtl/>
                    </w:rPr>
                  </w:pPr>
                  <w:r w:rsidRPr="00B423BA">
                    <w:rPr>
                      <w:rFonts w:cs="Sultan Medium" w:hint="cs"/>
                      <w:color w:val="FF0000"/>
                      <w:sz w:val="36"/>
                      <w:szCs w:val="36"/>
                      <w:rtl/>
                    </w:rPr>
                    <w:t>أطفالنا أكبادنا</w:t>
                  </w:r>
                </w:p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 w:hint="cs"/>
                      <w:color w:val="00B0F0"/>
                      <w:sz w:val="32"/>
                      <w:szCs w:val="32"/>
                      <w:rtl/>
                    </w:rPr>
                  </w:pPr>
                  <w:r w:rsidRPr="00B423BA">
                    <w:rPr>
                      <w:rFonts w:cs="Sultan Medium" w:hint="cs"/>
                      <w:color w:val="00B0F0"/>
                      <w:sz w:val="32"/>
                      <w:szCs w:val="32"/>
                      <w:rtl/>
                    </w:rPr>
                    <w:t>أطفال الروضة الثانية بأبي عريش</w:t>
                  </w:r>
                </w:p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/>
                      <w:sz w:val="32"/>
                      <w:szCs w:val="32"/>
                    </w:rPr>
                  </w:pPr>
                  <w:r w:rsidRPr="00B423BA">
                    <w:rPr>
                      <w:rFonts w:cs="Sultan Medium" w:hint="cs"/>
                      <w:sz w:val="32"/>
                      <w:szCs w:val="32"/>
                      <w:rtl/>
                    </w:rPr>
                    <w:t xml:space="preserve">صف البراعم </w:t>
                  </w:r>
                  <w:r w:rsidRPr="00B423BA">
                    <w:rPr>
                      <w:rFonts w:cs="Sultan Medium"/>
                      <w:sz w:val="32"/>
                      <w:szCs w:val="32"/>
                      <w:rtl/>
                    </w:rPr>
                    <w:t>–</w:t>
                  </w:r>
                  <w:r w:rsidRPr="00B423BA">
                    <w:rPr>
                      <w:rFonts w:cs="Sultan Medium" w:hint="cs"/>
                      <w:sz w:val="32"/>
                      <w:szCs w:val="32"/>
                      <w:rtl/>
                    </w:rPr>
                    <w:t xml:space="preserve"> المستوى الثاني</w:t>
                  </w:r>
                </w:p>
              </w:txbxContent>
            </v:textbox>
            <w10:wrap anchorx="page"/>
          </v:rect>
        </w:pict>
      </w:r>
      <w:r>
        <w:rPr>
          <w:rFonts w:cs="Arial"/>
          <w:noProof/>
          <w:rtl/>
        </w:rPr>
        <w:pict>
          <v:rect id="_x0000_s1030" style="position:absolute;left:0;text-align:left;margin-left:-53pt;margin-top:-40.15pt;width:251.15pt;height:341.55pt;z-index:251664384" strokeweight="4.5pt">
            <v:stroke linestyle="thinThick"/>
            <w10:wrap anchorx="page"/>
          </v:rect>
        </w:pict>
      </w:r>
      <w:r>
        <w:rPr>
          <w:rFonts w:cs="Arial"/>
          <w:noProof/>
          <w:rtl/>
        </w:rPr>
        <w:pict>
          <v:rect id="_x0000_s1031" style="position:absolute;left:0;text-align:left;margin-left:-58.85pt;margin-top:227pt;width:263pt;height:1in;z-index:251665408" filled="f" stroked="f">
            <v:textbox>
              <w:txbxContent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 w:hint="cs"/>
                      <w:color w:val="FF0000"/>
                      <w:sz w:val="36"/>
                      <w:szCs w:val="36"/>
                      <w:rtl/>
                    </w:rPr>
                  </w:pPr>
                  <w:r w:rsidRPr="00B423BA">
                    <w:rPr>
                      <w:rFonts w:cs="Sultan Medium" w:hint="cs"/>
                      <w:color w:val="FF0000"/>
                      <w:sz w:val="36"/>
                      <w:szCs w:val="36"/>
                      <w:rtl/>
                    </w:rPr>
                    <w:t>أطفالنا أكبادنا</w:t>
                  </w:r>
                </w:p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 w:hint="cs"/>
                      <w:color w:val="00B0F0"/>
                      <w:sz w:val="32"/>
                      <w:szCs w:val="32"/>
                      <w:rtl/>
                    </w:rPr>
                  </w:pPr>
                  <w:r w:rsidRPr="00B423BA">
                    <w:rPr>
                      <w:rFonts w:cs="Sultan Medium" w:hint="cs"/>
                      <w:color w:val="00B0F0"/>
                      <w:sz w:val="32"/>
                      <w:szCs w:val="32"/>
                      <w:rtl/>
                    </w:rPr>
                    <w:t>أطفال الروضة الثانية بأبي عريش</w:t>
                  </w:r>
                </w:p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/>
                      <w:sz w:val="32"/>
                      <w:szCs w:val="32"/>
                    </w:rPr>
                  </w:pPr>
                  <w:r w:rsidRPr="00B423BA">
                    <w:rPr>
                      <w:rFonts w:cs="Sultan Medium" w:hint="cs"/>
                      <w:sz w:val="32"/>
                      <w:szCs w:val="32"/>
                      <w:rtl/>
                    </w:rPr>
                    <w:t xml:space="preserve">صف البراعم </w:t>
                  </w:r>
                  <w:r w:rsidRPr="00B423BA">
                    <w:rPr>
                      <w:rFonts w:cs="Sultan Medium"/>
                      <w:sz w:val="32"/>
                      <w:szCs w:val="32"/>
                      <w:rtl/>
                    </w:rPr>
                    <w:t>–</w:t>
                  </w:r>
                  <w:r w:rsidRPr="00B423BA">
                    <w:rPr>
                      <w:rFonts w:cs="Sultan Medium" w:hint="cs"/>
                      <w:sz w:val="32"/>
                      <w:szCs w:val="32"/>
                      <w:rtl/>
                    </w:rPr>
                    <w:t xml:space="preserve"> المستوى الثاني</w:t>
                  </w:r>
                </w:p>
              </w:txbxContent>
            </v:textbox>
            <w10:wrap anchorx="page"/>
          </v:rect>
        </w:pict>
      </w:r>
      <w:r>
        <w:rPr>
          <w:rFonts w:cs="Arial"/>
          <w:noProof/>
          <w:rtl/>
        </w:rPr>
        <w:pict>
          <v:rect id="_x0000_s1029" style="position:absolute;left:0;text-align:left;margin-left:224pt;margin-top:227pt;width:263pt;height:1in;z-index:251663360" filled="f" stroked="f">
            <v:textbox>
              <w:txbxContent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 w:hint="cs"/>
                      <w:color w:val="FF0000"/>
                      <w:sz w:val="36"/>
                      <w:szCs w:val="36"/>
                      <w:rtl/>
                    </w:rPr>
                  </w:pPr>
                  <w:r w:rsidRPr="00B423BA">
                    <w:rPr>
                      <w:rFonts w:cs="Sultan Medium" w:hint="cs"/>
                      <w:color w:val="FF0000"/>
                      <w:sz w:val="36"/>
                      <w:szCs w:val="36"/>
                      <w:rtl/>
                    </w:rPr>
                    <w:t>أطفالنا أكبادنا</w:t>
                  </w:r>
                </w:p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 w:hint="cs"/>
                      <w:color w:val="00B0F0"/>
                      <w:sz w:val="32"/>
                      <w:szCs w:val="32"/>
                      <w:rtl/>
                    </w:rPr>
                  </w:pPr>
                  <w:r w:rsidRPr="00B423BA">
                    <w:rPr>
                      <w:rFonts w:cs="Sultan Medium" w:hint="cs"/>
                      <w:color w:val="00B0F0"/>
                      <w:sz w:val="32"/>
                      <w:szCs w:val="32"/>
                      <w:rtl/>
                    </w:rPr>
                    <w:t>أطفال الروضة الثانية بأبي عريش</w:t>
                  </w:r>
                </w:p>
                <w:p w:rsidR="00B423BA" w:rsidRPr="00B423BA" w:rsidRDefault="00B423BA" w:rsidP="00B423BA">
                  <w:pPr>
                    <w:spacing w:after="0" w:line="240" w:lineRule="auto"/>
                    <w:jc w:val="center"/>
                    <w:rPr>
                      <w:rFonts w:cs="Sultan Medium"/>
                      <w:sz w:val="32"/>
                      <w:szCs w:val="32"/>
                    </w:rPr>
                  </w:pPr>
                  <w:r w:rsidRPr="00B423BA">
                    <w:rPr>
                      <w:rFonts w:cs="Sultan Medium" w:hint="cs"/>
                      <w:sz w:val="32"/>
                      <w:szCs w:val="32"/>
                      <w:rtl/>
                    </w:rPr>
                    <w:t xml:space="preserve">صف البراعم </w:t>
                  </w:r>
                  <w:r w:rsidRPr="00B423BA">
                    <w:rPr>
                      <w:rFonts w:cs="Sultan Medium"/>
                      <w:sz w:val="32"/>
                      <w:szCs w:val="32"/>
                      <w:rtl/>
                    </w:rPr>
                    <w:t>–</w:t>
                  </w:r>
                  <w:r w:rsidRPr="00B423BA">
                    <w:rPr>
                      <w:rFonts w:cs="Sultan Medium" w:hint="cs"/>
                      <w:sz w:val="32"/>
                      <w:szCs w:val="32"/>
                      <w:rtl/>
                    </w:rPr>
                    <w:t xml:space="preserve"> المستوى الثاني</w:t>
                  </w:r>
                </w:p>
              </w:txbxContent>
            </v:textbox>
            <w10:wrap anchorx="page"/>
          </v:rect>
        </w:pict>
      </w:r>
      <w:r w:rsidRPr="00B423BA">
        <w:rPr>
          <w:rFonts w:cs="Arial"/>
          <w:rtl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-608162</wp:posOffset>
            </wp:positionH>
            <wp:positionV relativeFrom="paragraph">
              <wp:posOffset>4451230</wp:posOffset>
            </wp:positionV>
            <wp:extent cx="3053751" cy="3485072"/>
            <wp:effectExtent l="0" t="0" r="0" b="0"/>
            <wp:wrapNone/>
            <wp:docPr id="4" name="صورة 1" descr="C:\Documents and Settings\Administrator\My Documents\cksu--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cksu--6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322" cy="349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423BA">
        <w:rPr>
          <w:rFonts w:cs="Arial"/>
          <w:rtl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2963174</wp:posOffset>
            </wp:positionH>
            <wp:positionV relativeFrom="paragraph">
              <wp:posOffset>4451230</wp:posOffset>
            </wp:positionV>
            <wp:extent cx="3053751" cy="3485072"/>
            <wp:effectExtent l="0" t="0" r="0" b="0"/>
            <wp:wrapNone/>
            <wp:docPr id="5" name="صورة 1" descr="C:\Documents and Settings\Administrator\My Documents\cksu--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cksu--6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322" cy="349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423BA">
        <w:rPr>
          <w:rFonts w:cs="Arial"/>
          <w:rtl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-608162</wp:posOffset>
            </wp:positionH>
            <wp:positionV relativeFrom="paragraph">
              <wp:posOffset>-603849</wp:posOffset>
            </wp:positionV>
            <wp:extent cx="3053751" cy="3485072"/>
            <wp:effectExtent l="0" t="0" r="0" b="0"/>
            <wp:wrapNone/>
            <wp:docPr id="3" name="صورة 1" descr="C:\Documents and Settings\Administrator\My Documents\cksu--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cksu--6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322" cy="349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423BA">
        <w:rPr>
          <w:rFonts w:cs="Arial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2955852</wp:posOffset>
            </wp:positionH>
            <wp:positionV relativeFrom="paragraph">
              <wp:posOffset>-596900</wp:posOffset>
            </wp:positionV>
            <wp:extent cx="3059322" cy="3492500"/>
            <wp:effectExtent l="0" t="0" r="0" b="0"/>
            <wp:wrapNone/>
            <wp:docPr id="2" name="صورة 1" descr="C:\Documents and Settings\Administrator\My Documents\cksu--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cksu--6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322" cy="349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ect id="_x0000_s1026" style="position:absolute;left:0;text-align:left;margin-left:229.85pt;margin-top:-40.15pt;width:251.15pt;height:341.55pt;z-index:251658240;mso-position-horizontal-relative:text;mso-position-vertical-relative:text" strokeweight="4.5pt">
            <v:stroke linestyle="thinThick"/>
            <w10:wrap anchorx="page"/>
          </v:rect>
        </w:pict>
      </w:r>
    </w:p>
    <w:sectPr w:rsidR="007148D8" w:rsidSect="007B2C1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/>
  <w:defaultTabStop w:val="720"/>
  <w:characterSpacingControl w:val="doNotCompress"/>
  <w:compat/>
  <w:rsids>
    <w:rsidRoot w:val="00B423BA"/>
    <w:rsid w:val="007148D8"/>
    <w:rsid w:val="007B2C10"/>
    <w:rsid w:val="00A35FFF"/>
    <w:rsid w:val="00B4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12</Characters>
  <Application>Microsoft Office Word</Application>
  <DocSecurity>0</DocSecurity>
  <Lines>1</Lines>
  <Paragraphs>1</Paragraphs>
  <ScaleCrop>false</ScaleCrop>
  <Company>منتديات صامطة الثقافية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1</cp:revision>
  <cp:lastPrinted>2013-11-18T15:43:00Z</cp:lastPrinted>
  <dcterms:created xsi:type="dcterms:W3CDTF">2013-11-18T15:32:00Z</dcterms:created>
  <dcterms:modified xsi:type="dcterms:W3CDTF">2013-11-18T15:43:00Z</dcterms:modified>
</cp:coreProperties>
</file>